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A4A" w:rsidRDefault="009A4A4A" w:rsidP="009A4A4A">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INFORMATIVA AI CLIENTI PER IL TRATTAMENTO DEI DATI PERSONALI</w:t>
      </w:r>
    </w:p>
    <w:p w:rsidR="009A4A4A" w:rsidRDefault="009A4A4A" w:rsidP="009A4A4A">
      <w:pPr>
        <w:autoSpaceDE w:val="0"/>
        <w:autoSpaceDN w:val="0"/>
        <w:adjustRightInd w:val="0"/>
        <w:spacing w:after="0" w:line="240" w:lineRule="auto"/>
        <w:jc w:val="both"/>
        <w:rPr>
          <w:rFonts w:ascii="Times New Roman" w:hAnsi="Times New Roman" w:cs="Times New Roman"/>
          <w:b/>
          <w:bCs/>
          <w:color w:val="000000"/>
        </w:rPr>
      </w:pP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Ai sensi del Decreto Legislativo n. 196/2003 e del Regolamento UE n. 679/2016 (GDPR) ed in relazione ai dati personali che La/Vi riguardano e che formeranno oggetto di trattamento, La/Vi informiamo di quanto segue.</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Anzitutto, si precisa che </w:t>
      </w:r>
      <w:bookmarkStart w:id="0" w:name="_Hlk515964921"/>
      <w:bookmarkStart w:id="1" w:name="_Hlk515964808"/>
      <w:r>
        <w:rPr>
          <w:rFonts w:ascii="Times New Roman" w:hAnsi="Times New Roman" w:cs="Times New Roman"/>
          <w:color w:val="000000"/>
        </w:rPr>
        <w:t>Confimi Servizi S.r.l.</w:t>
      </w:r>
      <w:bookmarkEnd w:id="0"/>
      <w:r>
        <w:rPr>
          <w:rFonts w:ascii="Times New Roman" w:hAnsi="Times New Roman" w:cs="Times New Roman"/>
          <w:color w:val="000000"/>
        </w:rPr>
        <w:t xml:space="preserve"> è stata costituita da Confimi Apindustria Bergamo </w:t>
      </w:r>
      <w:bookmarkEnd w:id="1"/>
      <w:r>
        <w:rPr>
          <w:rFonts w:ascii="Times New Roman" w:hAnsi="Times New Roman" w:cs="Times New Roman"/>
          <w:color w:val="000000"/>
        </w:rPr>
        <w:t>per realizzare le proprie finalità istituzionali e allo scopo di fornire servizi ai propri associati.</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Vi è, pertanto, una stretta connessione tra le due organizzazioni.</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Confimi Apindustria Bergamo e Confimi Servizi S.r.l. sono dunque contitolari del trattamento dei Suoi/Vostri dati personali poiché esse determinano congiuntamente finalità e mezzi del trattamento.</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Per tale ragione, con la presente, Confimi Servizi S.r.l. adempie all’onere di informare l’interessato sugli elementi qualificanti il trattamento, sia in nome proprio che per conto della contitolare Confimi Apindustria Bergamo. </w:t>
      </w:r>
    </w:p>
    <w:p w:rsidR="009A4A4A" w:rsidRDefault="009A4A4A" w:rsidP="009A4A4A">
      <w:pPr>
        <w:autoSpaceDE w:val="0"/>
        <w:autoSpaceDN w:val="0"/>
        <w:adjustRightInd w:val="0"/>
        <w:spacing w:after="0" w:line="240" w:lineRule="auto"/>
        <w:jc w:val="both"/>
        <w:rPr>
          <w:rFonts w:ascii="Times New Roman" w:hAnsi="Times New Roman" w:cs="Times New Roman"/>
          <w:b/>
          <w:bCs/>
          <w:color w:val="000000"/>
        </w:rPr>
      </w:pPr>
    </w:p>
    <w:p w:rsidR="009A4A4A" w:rsidRDefault="009A4A4A" w:rsidP="009A4A4A">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1. FINALITA' DEL TRATTAMENTO DEI DATI</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bCs/>
          <w:iCs/>
          <w:color w:val="000000"/>
        </w:rPr>
        <w:t>Confimi Apindustria Bergamo</w:t>
      </w:r>
      <w:r>
        <w:rPr>
          <w:rFonts w:ascii="Times New Roman" w:hAnsi="Times New Roman" w:cs="Times New Roman"/>
          <w:iCs/>
          <w:color w:val="000000"/>
        </w:rPr>
        <w:t>, con sede legale in Bergamo (BG), Via S. Benedetto n. 3, Codice Fiscale 80023450168</w:t>
      </w:r>
      <w:r>
        <w:rPr>
          <w:rFonts w:ascii="Times New Roman" w:hAnsi="Times New Roman" w:cs="Times New Roman"/>
          <w:color w:val="000000"/>
        </w:rPr>
        <w:t xml:space="preserve">, e </w:t>
      </w:r>
      <w:r>
        <w:rPr>
          <w:rFonts w:ascii="Times New Roman" w:hAnsi="Times New Roman" w:cs="Times New Roman"/>
          <w:b/>
          <w:iCs/>
          <w:color w:val="000000"/>
        </w:rPr>
        <w:t>Confimi Servizi S.r.l.</w:t>
      </w:r>
      <w:r>
        <w:rPr>
          <w:rFonts w:ascii="Times New Roman" w:hAnsi="Times New Roman" w:cs="Times New Roman"/>
          <w:iCs/>
          <w:color w:val="000000"/>
        </w:rPr>
        <w:t xml:space="preserve">, con sede legale in Bergamo (BG), Via S. Benedetto n. 3, Codice Fiscale e Partita Iva </w:t>
      </w:r>
      <w:r w:rsidRPr="009A4A4A">
        <w:rPr>
          <w:rFonts w:ascii="Times New Roman" w:hAnsi="Times New Roman" w:cs="Times New Roman"/>
          <w:iCs/>
          <w:color w:val="000000"/>
        </w:rPr>
        <w:t>01893290161</w:t>
      </w:r>
      <w:r>
        <w:rPr>
          <w:rFonts w:ascii="Times New Roman" w:hAnsi="Times New Roman" w:cs="Times New Roman"/>
          <w:color w:val="000000"/>
        </w:rPr>
        <w:t>, nella loro qualità di contitolari del trattamento, tratteranno i dati dei clienti per le seguenti finalità:</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 conclusione, gestione ed esecuzione dei contratti stipulati con il cliente;</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b) adempimenti di legge connessi a norme civilistiche, fiscali, contabili; adempimenti degli obblighi derivanti dai contratti stipulati; gestione amministrativa dei rapporti;</w:t>
      </w:r>
    </w:p>
    <w:p w:rsidR="00305F96" w:rsidRDefault="00305F96" w:rsidP="009A4A4A">
      <w:pPr>
        <w:autoSpaceDE w:val="0"/>
        <w:autoSpaceDN w:val="0"/>
        <w:adjustRightInd w:val="0"/>
        <w:spacing w:after="0" w:line="240" w:lineRule="auto"/>
        <w:jc w:val="both"/>
        <w:rPr>
          <w:rFonts w:ascii="Times New Roman" w:hAnsi="Times New Roman" w:cs="Times New Roman"/>
          <w:b/>
          <w:bCs/>
          <w:color w:val="000000"/>
        </w:rPr>
      </w:pPr>
    </w:p>
    <w:p w:rsidR="009A4A4A" w:rsidRDefault="009A4A4A" w:rsidP="009A4A4A">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2. BASI GIURIDICHE DEL TRATTAMENTO DEI DATI</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 dati personali del cliente saranno trattati in forza del consenso espresso mediante la sottoscrizione della presente informativa.</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Le/Vi comunichiamo che, </w:t>
      </w:r>
      <w:r>
        <w:rPr>
          <w:rFonts w:ascii="Times New Roman" w:hAnsi="Times New Roman" w:cs="Times New Roman"/>
        </w:rPr>
        <w:t>anche in caso di mancato conferimento del consenso o di revoca dello stesso</w:t>
      </w:r>
      <w:r>
        <w:rPr>
          <w:rFonts w:ascii="Times New Roman" w:hAnsi="Times New Roman" w:cs="Times New Roman"/>
          <w:color w:val="000000"/>
        </w:rPr>
        <w:t>, i Suoi/Vostri dati personali potranno comunque essere trattati nelle seguenti ipotesi e in forza delle seguenti basi giuridiche:</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 qualora il trattamento sia necessario all'esecuzione di un contratto di cui Lei/Voi siete parte, o all'esecuzione di misure precontrattuali adottate su Sua/Vostra richiesta;</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b) qualora il trattamento sia necessario per adempiere un obbligo legale al quale è soggetto il Titolare del trattamento;</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c) qualora il trattamento sia necessario per la salvaguardia degli interessi di una persona fisica; </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d) qualora il trattamento sia necessario per l'esecuzione di un compito di interesse pubblico o connesso all'esercizio di pubblici poteri di cui sia investito il</w:t>
      </w:r>
      <w:bookmarkStart w:id="2" w:name="_GoBack"/>
      <w:bookmarkEnd w:id="2"/>
      <w:r>
        <w:rPr>
          <w:rFonts w:ascii="Times New Roman" w:hAnsi="Times New Roman" w:cs="Times New Roman"/>
          <w:color w:val="000000"/>
        </w:rPr>
        <w:t xml:space="preserve"> Titolare del trattamento;</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e) qualora il trattamento sia necessario per il perseguimento di un legittimo interesse del Titolare del trattamento; in particolare possono costituire legittimi interessi:</w:t>
      </w:r>
    </w:p>
    <w:p w:rsidR="009A4A4A" w:rsidRDefault="009A4A4A" w:rsidP="009A4A4A">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l’interesse a stipulare, gestire e dare esecuzione ai contratti di cui al punto 1;</w:t>
      </w:r>
    </w:p>
    <w:p w:rsidR="009A4A4A" w:rsidRDefault="009A4A4A" w:rsidP="009A4A4A">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l’interesse a tutelare i propri diritti insorgenti, direttamente o indirettamente, in relazione ai suddetti contratti;</w:t>
      </w:r>
    </w:p>
    <w:p w:rsidR="009A4A4A" w:rsidRDefault="009A4A4A" w:rsidP="009A4A4A">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l’interesse a tutelare la sicurezza e il patrimonio aziendale;</w:t>
      </w:r>
    </w:p>
    <w:p w:rsidR="009A4A4A" w:rsidRDefault="009A4A4A" w:rsidP="009A4A4A">
      <w:pPr>
        <w:autoSpaceDE w:val="0"/>
        <w:autoSpaceDN w:val="0"/>
        <w:adjustRightInd w:val="0"/>
        <w:spacing w:after="240" w:line="240" w:lineRule="auto"/>
        <w:jc w:val="both"/>
        <w:rPr>
          <w:rFonts w:ascii="Times New Roman" w:hAnsi="Times New Roman" w:cs="Times New Roman"/>
          <w:color w:val="000000"/>
        </w:rPr>
      </w:pPr>
      <w:r>
        <w:rPr>
          <w:rFonts w:ascii="Times New Roman" w:hAnsi="Times New Roman" w:cs="Times New Roman"/>
          <w:color w:val="000000"/>
        </w:rPr>
        <w:t>a condizione che non prevalgano gli interessi o i diritti e le libertà fondamentali dell'interessato richiedenti la protezione dei dati personali.</w:t>
      </w:r>
    </w:p>
    <w:p w:rsidR="009A4A4A" w:rsidRDefault="009A4A4A" w:rsidP="009A4A4A">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3. CONFERIMENTO DEI DATI </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Ferma l'autonomia dell'interessato, il conferimento dei dati personali direttamente acquisiti può essere:</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 obbligatorio in base a legge, regolamento o normativa comunitaria ovvero in base a disposizioni impartite da Autorità a ciò legittimate dalla legge o da Organi di vigilanza e controllo;</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b) strettamente necessario alla conclusione di nuovi rapporti tra il cliente e </w:t>
      </w:r>
      <w:r>
        <w:rPr>
          <w:rFonts w:ascii="Times New Roman" w:eastAsia="Calibri" w:hAnsi="Times New Roman" w:cs="Times New Roman"/>
          <w:color w:val="000000"/>
        </w:rPr>
        <w:t xml:space="preserve">Confimi Servizi S.r.l. </w:t>
      </w:r>
      <w:r>
        <w:rPr>
          <w:rFonts w:ascii="Times New Roman" w:hAnsi="Times New Roman" w:cs="Times New Roman"/>
          <w:color w:val="000000"/>
        </w:rPr>
        <w:t>o alla gestione ed esecuzione dei rapporti già in essere.</w:t>
      </w:r>
    </w:p>
    <w:p w:rsidR="009A4A4A" w:rsidRDefault="009A4A4A" w:rsidP="009A4A4A">
      <w:pPr>
        <w:autoSpaceDE w:val="0"/>
        <w:autoSpaceDN w:val="0"/>
        <w:adjustRightInd w:val="0"/>
        <w:spacing w:after="240" w:line="240" w:lineRule="auto"/>
        <w:jc w:val="both"/>
        <w:rPr>
          <w:rFonts w:ascii="Times New Roman" w:hAnsi="Times New Roman" w:cs="Times New Roman"/>
          <w:b/>
          <w:bCs/>
        </w:rPr>
      </w:pPr>
      <w:r>
        <w:rPr>
          <w:rFonts w:ascii="Times New Roman" w:hAnsi="Times New Roman" w:cs="Times New Roman"/>
          <w:color w:val="000000"/>
        </w:rPr>
        <w:t xml:space="preserve">L'eventuale opposizione al trattamento dei dati e/o il rifiuto da parte dell'interessato di conferire i dati personali </w:t>
      </w:r>
      <w:proofErr w:type="gramStart"/>
      <w:r>
        <w:rPr>
          <w:rFonts w:ascii="Times New Roman" w:hAnsi="Times New Roman" w:cs="Times New Roman"/>
          <w:color w:val="000000"/>
        </w:rPr>
        <w:t>può comportare</w:t>
      </w:r>
      <w:proofErr w:type="gramEnd"/>
      <w:r>
        <w:rPr>
          <w:rFonts w:ascii="Times New Roman" w:hAnsi="Times New Roman" w:cs="Times New Roman"/>
          <w:color w:val="000000"/>
        </w:rPr>
        <w:t xml:space="preserve"> l’impossibilità o il rifiuto, in tutto o in parte, di stipulare nuovi contratti con esso o di dare esecuzione a quelli già in essere, di adempiere a obblighi previsti da leggi, regolamenti o normative comunitarie, ovvero da disposizioni impartite da Autorità a ciò legittimate dalla legge e da Organi di vigilanza e controllo.</w:t>
      </w:r>
    </w:p>
    <w:p w:rsidR="00443D49" w:rsidRDefault="00443D49" w:rsidP="009A4A4A">
      <w:pPr>
        <w:autoSpaceDE w:val="0"/>
        <w:autoSpaceDN w:val="0"/>
        <w:adjustRightInd w:val="0"/>
        <w:spacing w:after="0" w:line="240" w:lineRule="auto"/>
        <w:jc w:val="both"/>
        <w:rPr>
          <w:rFonts w:ascii="Times New Roman" w:hAnsi="Times New Roman" w:cs="Times New Roman"/>
          <w:b/>
          <w:bCs/>
          <w:color w:val="000000"/>
        </w:rPr>
      </w:pPr>
    </w:p>
    <w:p w:rsidR="00443D49" w:rsidRDefault="00443D49" w:rsidP="009A4A4A">
      <w:pPr>
        <w:autoSpaceDE w:val="0"/>
        <w:autoSpaceDN w:val="0"/>
        <w:adjustRightInd w:val="0"/>
        <w:spacing w:after="0" w:line="240" w:lineRule="auto"/>
        <w:jc w:val="both"/>
        <w:rPr>
          <w:rFonts w:ascii="Times New Roman" w:hAnsi="Times New Roman" w:cs="Times New Roman"/>
          <w:b/>
          <w:bCs/>
          <w:color w:val="000000"/>
        </w:rPr>
      </w:pPr>
    </w:p>
    <w:p w:rsidR="009A4A4A" w:rsidRDefault="009A4A4A" w:rsidP="009A4A4A">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lastRenderedPageBreak/>
        <w:t>4. MODALITA' DEL TRATTAMENTO DEI DATI</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Il trattamento dei dati personali potrà essere effettuato con l’ausilio di mezzi sia analogici sia elettronici o comunque automatizzati, con modalità e procedure strettamente necessarie al perseguimento delle finalità sopra descritte.</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bookmarkStart w:id="3" w:name="_Hlk518911732"/>
      <w:r>
        <w:rPr>
          <w:rFonts w:ascii="Times New Roman" w:hAnsi="Times New Roman" w:cs="Times New Roman"/>
          <w:color w:val="000000"/>
        </w:rPr>
        <w:t xml:space="preserve">Confimi Apindustria Bergamo e Confimi Servizi S.r.l. </w:t>
      </w:r>
      <w:bookmarkEnd w:id="3"/>
      <w:r>
        <w:rPr>
          <w:rFonts w:ascii="Times New Roman" w:hAnsi="Times New Roman" w:cs="Times New Roman"/>
          <w:color w:val="000000"/>
        </w:rPr>
        <w:t>svolgono i trattamenti direttamente, tramite soggetti appartenenti alle proprie organizzazioni, o avvalendosi di soggetti esterni alle Organizzazioni stesse. Tali soggetti tratteranno i dati:</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 conformemente alle istruzioni ricevute dalle contitolari del trattamento, rispettivamente in qualità di autorizzati o di responsabili, ed esclusivamente per il conseguimento delle specifiche finalità indicate nella presente informativa.</w:t>
      </w:r>
    </w:p>
    <w:p w:rsidR="009A4A4A" w:rsidRDefault="009A4A4A" w:rsidP="009A4A4A">
      <w:pPr>
        <w:autoSpaceDE w:val="0"/>
        <w:autoSpaceDN w:val="0"/>
        <w:adjustRightInd w:val="0"/>
        <w:spacing w:after="240" w:line="240" w:lineRule="auto"/>
        <w:jc w:val="both"/>
        <w:rPr>
          <w:rFonts w:ascii="Times New Roman" w:hAnsi="Times New Roman" w:cs="Times New Roman"/>
          <w:color w:val="000000"/>
        </w:rPr>
      </w:pPr>
      <w:r>
        <w:rPr>
          <w:rFonts w:ascii="Times New Roman" w:hAnsi="Times New Roman" w:cs="Times New Roman"/>
          <w:color w:val="000000"/>
        </w:rPr>
        <w:t>b) in totale autonomia, in qualità di titolari autonomi.</w:t>
      </w:r>
    </w:p>
    <w:p w:rsidR="009A4A4A" w:rsidRDefault="009A4A4A" w:rsidP="009A4A4A">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5. COMUNICAZIONE E DIFFUSIONE DEI DATI</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 dati personali, per le esclusive finalità di cui al punto 1, potranno essere comunicati a: </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 dipendenti o collaboratori di Confimi Apindustria Bergamo e Confimi Servizi S.r.l., autorizzati dalla contitolare stessa al trattamento dei dati;</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b) istituti di credito, società di servizi per la registrazione, l’imbustamento, il trasporto e lo smistamento dei documenti, imprese appaltatrici di opere e lavori o fornitrici di servizi, notai, avvocati, commercialisti, periti, consulenti e società specializzate per il recupero dei crediti, società di revisione; </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 soggetti a cui la comunicazione è dovuta in adempimento a specifici obblighi normativi (es. Enti di Pubblica Sicurezza o altre Autorità pubbliche);</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d) società di servizi informatici, telematici, di archiviazione o di altri servizi di natura tecnico/organizzativa.</w:t>
      </w:r>
    </w:p>
    <w:p w:rsidR="009A4A4A" w:rsidRDefault="009A4A4A" w:rsidP="009A4A4A">
      <w:pPr>
        <w:autoSpaceDE w:val="0"/>
        <w:autoSpaceDN w:val="0"/>
        <w:adjustRightInd w:val="0"/>
        <w:spacing w:after="240" w:line="240" w:lineRule="auto"/>
        <w:jc w:val="both"/>
        <w:rPr>
          <w:rFonts w:ascii="Times New Roman" w:hAnsi="Times New Roman" w:cs="Times New Roman"/>
          <w:color w:val="000000"/>
        </w:rPr>
      </w:pPr>
      <w:r>
        <w:rPr>
          <w:rFonts w:ascii="Times New Roman" w:hAnsi="Times New Roman" w:cs="Times New Roman"/>
          <w:color w:val="000000"/>
        </w:rPr>
        <w:t>É esclusa qualsiasi operazione di diffusione dei dati.</w:t>
      </w:r>
    </w:p>
    <w:p w:rsidR="009A4A4A" w:rsidRDefault="009A4A4A" w:rsidP="009A4A4A">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6. DIRITTI DELL'INTERESSATO</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La normativa sulla tutela dei dati (artt. 12-22 del Regolamento UE 679/2016) garantisce il diritto di essere informati sui trattamenti dei dati, e il diritto di accedere in ogni momento ai dati stessi e di richiederne l’aggiornamento, l’integrazione e la rettifica.  Ove ricorrano le condizioni previste dalla normativa l’interessato può inoltre vantare il diritto alla cancellazione dei dati, alla limitazione del loro trattamento, alla portabilità dei dati, all’opposizione al trattamento, a non essere sottoposto a decisioni basate unicamente sul trattamento automatizzato.</w:t>
      </w:r>
    </w:p>
    <w:p w:rsidR="009A4A4A" w:rsidRDefault="009A4A4A" w:rsidP="009A4A4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Qualora il trattamento dei dati personali sia fondato sul consenso dell’interessato questi ha diritto a revocare il consenso prestato.</w:t>
      </w:r>
    </w:p>
    <w:p w:rsidR="00CD51EF" w:rsidRPr="00B8454D" w:rsidRDefault="00CD51EF" w:rsidP="00CD51EF">
      <w:pPr>
        <w:autoSpaceDE w:val="0"/>
        <w:autoSpaceDN w:val="0"/>
        <w:adjustRightInd w:val="0"/>
        <w:spacing w:after="0" w:line="240" w:lineRule="auto"/>
        <w:jc w:val="both"/>
        <w:rPr>
          <w:rFonts w:ascii="Times New Roman" w:hAnsi="Times New Roman" w:cs="Times New Roman"/>
          <w:color w:val="000000"/>
        </w:rPr>
      </w:pPr>
      <w:r w:rsidRPr="00B8454D">
        <w:rPr>
          <w:rFonts w:ascii="Times New Roman" w:hAnsi="Times New Roman" w:cs="Times New Roman"/>
          <w:color w:val="000000"/>
        </w:rPr>
        <w:t xml:space="preserve">Per l’esercizio dei Suoi diritti, nonché per informazioni più dettagliate circa i soggetti o le categorie di soggetti ai quali sono comunicati i dati o che ne vengono a conoscenza in qualità di responsabili o autorizzati, potrà contattare Confimi Apindustria Bergamo e Confimi Servizi S.r.l. ai seguenti recapiti: tel. </w:t>
      </w:r>
      <w:r>
        <w:rPr>
          <w:rFonts w:ascii="Times New Roman" w:hAnsi="Times New Roman" w:cs="Times New Roman"/>
          <w:color w:val="000000"/>
        </w:rPr>
        <w:t>035/210151</w:t>
      </w:r>
      <w:r w:rsidRPr="00B8454D">
        <w:rPr>
          <w:rFonts w:ascii="Times New Roman" w:hAnsi="Times New Roman" w:cs="Times New Roman"/>
          <w:color w:val="000000"/>
        </w:rPr>
        <w:t xml:space="preserve"> e indirizzo e-mail </w:t>
      </w:r>
      <w:r>
        <w:rPr>
          <w:rStyle w:val="Collegamentoipertestuale"/>
          <w:rFonts w:ascii="Times New Roman" w:hAnsi="Times New Roman" w:cs="Times New Roman"/>
        </w:rPr>
        <w:t>formazione@confimibergamo.it</w:t>
      </w:r>
    </w:p>
    <w:p w:rsidR="00CD51EF" w:rsidRPr="00B8454D" w:rsidRDefault="00CD51EF" w:rsidP="00CD51EF">
      <w:pPr>
        <w:autoSpaceDE w:val="0"/>
        <w:autoSpaceDN w:val="0"/>
        <w:adjustRightInd w:val="0"/>
        <w:spacing w:after="240" w:line="240" w:lineRule="auto"/>
        <w:jc w:val="both"/>
        <w:rPr>
          <w:rFonts w:ascii="Times New Roman" w:hAnsi="Times New Roman" w:cs="Times New Roman"/>
          <w:color w:val="000000"/>
        </w:rPr>
      </w:pPr>
      <w:r w:rsidRPr="00B8454D">
        <w:rPr>
          <w:rFonts w:ascii="Times New Roman" w:hAnsi="Times New Roman" w:cs="Times New Roman"/>
          <w:color w:val="000000"/>
        </w:rPr>
        <w:t>Ove ritenga lesi i suoi diritti, può tutelarsi proponendo reclamo innanzi al Garante per la protezione dei dati personali.</w:t>
      </w:r>
    </w:p>
    <w:p w:rsidR="00CD51EF" w:rsidRPr="001817E1" w:rsidRDefault="00CD51EF" w:rsidP="00CD51EF">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7</w:t>
      </w:r>
      <w:r w:rsidRPr="001817E1">
        <w:rPr>
          <w:rFonts w:ascii="Times New Roman" w:hAnsi="Times New Roman" w:cs="Times New Roman"/>
          <w:b/>
          <w:bCs/>
          <w:color w:val="000000"/>
        </w:rPr>
        <w:t>. PERIODO DI CONSERVAZIONE DEI DATI</w:t>
      </w:r>
    </w:p>
    <w:p w:rsidR="00CD51EF" w:rsidRDefault="00CD51EF" w:rsidP="00CD51EF">
      <w:pPr>
        <w:spacing w:after="240" w:line="240" w:lineRule="auto"/>
        <w:jc w:val="both"/>
        <w:rPr>
          <w:rFonts w:ascii="Times New Roman" w:hAnsi="Times New Roman" w:cs="Times New Roman"/>
          <w:color w:val="000000"/>
        </w:rPr>
      </w:pPr>
      <w:r>
        <w:rPr>
          <w:rFonts w:ascii="Times New Roman" w:hAnsi="Times New Roman" w:cs="Times New Roman"/>
        </w:rPr>
        <w:t xml:space="preserve">I </w:t>
      </w:r>
      <w:r w:rsidRPr="001817E1">
        <w:rPr>
          <w:rFonts w:ascii="Times New Roman" w:hAnsi="Times New Roman" w:cs="Times New Roman"/>
        </w:rPr>
        <w:t>dati personali saranno conservati per il periodo necessario a realizzare le finalità di cui al punto 1 nonché, in seguito all’esaurimento di tali finalità, sino al termine di prescrizione dei diritti insorti</w:t>
      </w:r>
      <w:r>
        <w:rPr>
          <w:rFonts w:ascii="Times New Roman" w:hAnsi="Times New Roman" w:cs="Times New Roman"/>
        </w:rPr>
        <w:t xml:space="preserve"> </w:t>
      </w:r>
      <w:r w:rsidRPr="001817E1">
        <w:rPr>
          <w:rFonts w:ascii="Times New Roman" w:hAnsi="Times New Roman" w:cs="Times New Roman"/>
        </w:rPr>
        <w:t>in capo a Voi e a</w:t>
      </w:r>
      <w:r>
        <w:rPr>
          <w:rFonts w:ascii="Times New Roman" w:hAnsi="Times New Roman" w:cs="Times New Roman"/>
        </w:rPr>
        <w:t xml:space="preserve">l Titolare del trattamento </w:t>
      </w:r>
      <w:r w:rsidRPr="001817E1">
        <w:rPr>
          <w:rFonts w:ascii="Times New Roman" w:hAnsi="Times New Roman" w:cs="Times New Roman"/>
          <w:color w:val="000000"/>
        </w:rPr>
        <w:t>in conseguenza dei rapporti giuridici e di fatto intercorsi tra le parti e connessi direttamente o indirettamente alle finalità stesse</w:t>
      </w:r>
      <w:r>
        <w:rPr>
          <w:rFonts w:ascii="Times New Roman" w:hAnsi="Times New Roman" w:cs="Times New Roman"/>
          <w:color w:val="000000"/>
        </w:rPr>
        <w:t xml:space="preserve"> </w:t>
      </w:r>
      <w:r>
        <w:rPr>
          <w:rFonts w:ascii="Times New Roman" w:hAnsi="Times New Roman" w:cs="Times New Roman"/>
        </w:rPr>
        <w:t>(10 anni)</w:t>
      </w:r>
      <w:r w:rsidRPr="001817E1">
        <w:rPr>
          <w:rFonts w:ascii="Times New Roman" w:hAnsi="Times New Roman" w:cs="Times New Roman"/>
          <w:color w:val="000000"/>
        </w:rPr>
        <w:t>.</w:t>
      </w:r>
    </w:p>
    <w:p w:rsidR="00CD51EF" w:rsidRPr="001817E1" w:rsidRDefault="00CD51EF" w:rsidP="00CD51EF">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8</w:t>
      </w:r>
      <w:r w:rsidRPr="001817E1">
        <w:rPr>
          <w:rFonts w:ascii="Times New Roman" w:hAnsi="Times New Roman" w:cs="Times New Roman"/>
          <w:b/>
          <w:bCs/>
        </w:rPr>
        <w:t>. TRATTAMENTI DEI DATI DI TERZI</w:t>
      </w:r>
    </w:p>
    <w:p w:rsidR="00CD51EF" w:rsidRPr="001817E1" w:rsidRDefault="00CD51EF" w:rsidP="00CD51EF">
      <w:pPr>
        <w:spacing w:after="0" w:line="240" w:lineRule="auto"/>
        <w:jc w:val="both"/>
        <w:rPr>
          <w:rFonts w:ascii="Times New Roman" w:hAnsi="Times New Roman" w:cs="Times New Roman"/>
        </w:rPr>
      </w:pPr>
      <w:r w:rsidRPr="001817E1">
        <w:rPr>
          <w:rFonts w:ascii="Times New Roman" w:hAnsi="Times New Roman" w:cs="Times New Roman"/>
        </w:rPr>
        <w:t xml:space="preserve">Il </w:t>
      </w:r>
      <w:r>
        <w:rPr>
          <w:rFonts w:ascii="Times New Roman" w:hAnsi="Times New Roman" w:cs="Times New Roman"/>
        </w:rPr>
        <w:t>cliente</w:t>
      </w:r>
      <w:r w:rsidRPr="001817E1">
        <w:rPr>
          <w:rFonts w:ascii="Times New Roman" w:hAnsi="Times New Roman" w:cs="Times New Roman"/>
        </w:rPr>
        <w:t xml:space="preserve"> è informato che, qualora </w:t>
      </w:r>
      <w:r>
        <w:rPr>
          <w:rFonts w:ascii="Times New Roman" w:hAnsi="Times New Roman" w:cs="Times New Roman"/>
        </w:rPr>
        <w:t xml:space="preserve">coinvolga soggetti terzi (ad esempio rappresentanti, dipendenti collaboratori) nell’esecuzione di contratti stipulati con il Titolare del trattamento, </w:t>
      </w:r>
      <w:r w:rsidRPr="001817E1">
        <w:rPr>
          <w:rFonts w:ascii="Times New Roman" w:hAnsi="Times New Roman" w:cs="Times New Roman"/>
        </w:rPr>
        <w:t xml:space="preserve">i dati personali di questi ultimi potranno essere trattati da </w:t>
      </w:r>
      <w:r>
        <w:rPr>
          <w:rFonts w:ascii="Times New Roman" w:eastAsia="Calibri" w:hAnsi="Times New Roman" w:cs="Times New Roman"/>
          <w:color w:val="000000"/>
        </w:rPr>
        <w:t>Confimi Apindustria Bergamo e Confimi</w:t>
      </w:r>
      <w:r w:rsidRPr="00616D2B">
        <w:rPr>
          <w:rFonts w:ascii="Times New Roman" w:eastAsia="Calibri" w:hAnsi="Times New Roman" w:cs="Times New Roman"/>
          <w:color w:val="000000"/>
        </w:rPr>
        <w:t xml:space="preserve"> Servizi S.r.l.</w:t>
      </w:r>
      <w:r>
        <w:rPr>
          <w:rFonts w:ascii="Times New Roman" w:hAnsi="Times New Roman" w:cs="Times New Roman"/>
        </w:rPr>
        <w:t>, sempre in qualità di titolare</w:t>
      </w:r>
      <w:r w:rsidRPr="001817E1">
        <w:rPr>
          <w:rFonts w:ascii="Times New Roman" w:hAnsi="Times New Roman" w:cs="Times New Roman"/>
        </w:rPr>
        <w:t xml:space="preserve"> del trattamento, per le finalità di cui al punto 1</w:t>
      </w:r>
      <w:r>
        <w:rPr>
          <w:rFonts w:ascii="Times New Roman" w:hAnsi="Times New Roman" w:cs="Times New Roman"/>
        </w:rPr>
        <w:t xml:space="preserve"> ed in particolare per</w:t>
      </w:r>
      <w:r w:rsidRPr="0092527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la </w:t>
      </w:r>
      <w:r w:rsidRPr="00925272">
        <w:rPr>
          <w:rFonts w:ascii="Times New Roman" w:hAnsi="Times New Roman" w:cs="Times New Roman"/>
        </w:rPr>
        <w:t xml:space="preserve">gestione dei contatti con i referenti e gli incaricati del </w:t>
      </w:r>
      <w:r>
        <w:rPr>
          <w:rFonts w:ascii="Times New Roman" w:hAnsi="Times New Roman" w:cs="Times New Roman"/>
        </w:rPr>
        <w:t>cliente</w:t>
      </w:r>
      <w:r w:rsidRPr="001817E1">
        <w:rPr>
          <w:rFonts w:ascii="Times New Roman" w:hAnsi="Times New Roman" w:cs="Times New Roman"/>
        </w:rPr>
        <w:t>.</w:t>
      </w:r>
    </w:p>
    <w:p w:rsidR="00CD51EF" w:rsidRPr="001817E1" w:rsidRDefault="00CD51EF" w:rsidP="00CD51EF">
      <w:pPr>
        <w:spacing w:after="0" w:line="240" w:lineRule="auto"/>
        <w:jc w:val="both"/>
        <w:rPr>
          <w:rFonts w:ascii="Times New Roman" w:hAnsi="Times New Roman" w:cs="Times New Roman"/>
        </w:rPr>
      </w:pPr>
      <w:r w:rsidRPr="001817E1">
        <w:rPr>
          <w:rFonts w:ascii="Times New Roman" w:hAnsi="Times New Roman" w:cs="Times New Roman"/>
        </w:rPr>
        <w:t xml:space="preserve">Tali trattamenti hanno le medesime finalità, modalità e tempi di conservazione dei dati descritti nella presente informativa; in relazione a tali trattamenti, inoltre, i soggetti interessati vantano i medesimi diritti individuati al punto </w:t>
      </w:r>
      <w:r>
        <w:rPr>
          <w:rFonts w:ascii="Times New Roman" w:hAnsi="Times New Roman" w:cs="Times New Roman"/>
        </w:rPr>
        <w:t>6</w:t>
      </w:r>
      <w:r w:rsidRPr="001817E1">
        <w:rPr>
          <w:rFonts w:ascii="Times New Roman" w:hAnsi="Times New Roman" w:cs="Times New Roman"/>
        </w:rPr>
        <w:t>.</w:t>
      </w:r>
    </w:p>
    <w:p w:rsidR="00CD51EF" w:rsidRPr="001817E1" w:rsidRDefault="00CD51EF" w:rsidP="00CD51EF">
      <w:pPr>
        <w:autoSpaceDE w:val="0"/>
        <w:autoSpaceDN w:val="0"/>
        <w:adjustRightInd w:val="0"/>
        <w:spacing w:after="0" w:line="240" w:lineRule="auto"/>
        <w:jc w:val="both"/>
        <w:rPr>
          <w:rFonts w:ascii="Times New Roman" w:hAnsi="Times New Roman" w:cs="Times New Roman"/>
          <w:b/>
          <w:bCs/>
          <w:color w:val="000000" w:themeColor="text1"/>
        </w:rPr>
      </w:pPr>
      <w:r w:rsidRPr="001817E1">
        <w:rPr>
          <w:rFonts w:ascii="Times New Roman" w:hAnsi="Times New Roman" w:cs="Times New Roman"/>
        </w:rPr>
        <w:t xml:space="preserve">Il </w:t>
      </w:r>
      <w:r>
        <w:rPr>
          <w:rFonts w:ascii="Times New Roman" w:hAnsi="Times New Roman" w:cs="Times New Roman"/>
        </w:rPr>
        <w:t>cliente</w:t>
      </w:r>
      <w:r w:rsidRPr="001817E1">
        <w:rPr>
          <w:rFonts w:ascii="Times New Roman" w:hAnsi="Times New Roman" w:cs="Times New Roman"/>
        </w:rPr>
        <w:t xml:space="preserve"> si impegna a informare correttamente </w:t>
      </w:r>
      <w:r>
        <w:rPr>
          <w:rFonts w:ascii="Times New Roman" w:hAnsi="Times New Roman" w:cs="Times New Roman"/>
        </w:rPr>
        <w:t>i soggetti interessati da esso coinvolti</w:t>
      </w:r>
      <w:r w:rsidRPr="001817E1">
        <w:rPr>
          <w:rFonts w:ascii="Times New Roman" w:hAnsi="Times New Roman" w:cs="Times New Roman"/>
        </w:rPr>
        <w:t xml:space="preserve"> in merito ai suddetti trattamenti, anche mediante la consegna agli stessi della presente informativa e mediante la registrazione della loro firma per presa visione.</w:t>
      </w:r>
    </w:p>
    <w:sectPr w:rsidR="00CD51EF" w:rsidRPr="001817E1" w:rsidSect="00804CB5">
      <w:footerReference w:type="default" r:id="rId7"/>
      <w:pgSz w:w="11906" w:h="16838"/>
      <w:pgMar w:top="709"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35C" w:rsidRDefault="0068235C" w:rsidP="0068235C">
      <w:pPr>
        <w:spacing w:after="0" w:line="240" w:lineRule="auto"/>
      </w:pPr>
      <w:r>
        <w:separator/>
      </w:r>
    </w:p>
  </w:endnote>
  <w:endnote w:type="continuationSeparator" w:id="0">
    <w:p w:rsidR="0068235C" w:rsidRDefault="0068235C" w:rsidP="0068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35C" w:rsidRDefault="0068235C">
    <w:pPr>
      <w:pStyle w:val="Pidipagina"/>
    </w:pPr>
    <w:proofErr w:type="gramStart"/>
    <w:r>
      <w:t xml:space="preserve">Informativa </w:t>
    </w:r>
    <w:proofErr w:type="spellStart"/>
    <w:r>
      <w:t>corsi</w:t>
    </w:r>
    <w:proofErr w:type="gramEnd"/>
    <w:r>
      <w:t>_eventi</w:t>
    </w:r>
    <w:proofErr w:type="spellEnd"/>
  </w:p>
  <w:p w:rsidR="0068235C" w:rsidRDefault="006823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35C" w:rsidRDefault="0068235C" w:rsidP="0068235C">
      <w:pPr>
        <w:spacing w:after="0" w:line="240" w:lineRule="auto"/>
      </w:pPr>
      <w:r>
        <w:separator/>
      </w:r>
    </w:p>
  </w:footnote>
  <w:footnote w:type="continuationSeparator" w:id="0">
    <w:p w:rsidR="0068235C" w:rsidRDefault="0068235C" w:rsidP="00682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27E0"/>
    <w:multiLevelType w:val="hybridMultilevel"/>
    <w:tmpl w:val="C812F0E0"/>
    <w:lvl w:ilvl="0" w:tplc="04F6A25A">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EF"/>
    <w:rsid w:val="001316FD"/>
    <w:rsid w:val="00305F96"/>
    <w:rsid w:val="00443D49"/>
    <w:rsid w:val="005F54A8"/>
    <w:rsid w:val="0068235C"/>
    <w:rsid w:val="007917A8"/>
    <w:rsid w:val="00804CB5"/>
    <w:rsid w:val="008C5199"/>
    <w:rsid w:val="009A4A4A"/>
    <w:rsid w:val="00CD51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82D6"/>
  <w15:chartTrackingRefBased/>
  <w15:docId w15:val="{E7B6A3BA-F637-48F7-B4D3-ED33B2C4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D51E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D51EF"/>
    <w:rPr>
      <w:color w:val="0563C1" w:themeColor="hyperlink"/>
      <w:u w:val="single"/>
    </w:rPr>
  </w:style>
  <w:style w:type="paragraph" w:styleId="Paragrafoelenco">
    <w:name w:val="List Paragraph"/>
    <w:basedOn w:val="Normale"/>
    <w:uiPriority w:val="34"/>
    <w:qFormat/>
    <w:rsid w:val="00CD51EF"/>
    <w:pPr>
      <w:ind w:left="720"/>
      <w:contextualSpacing/>
    </w:pPr>
  </w:style>
  <w:style w:type="paragraph" w:styleId="Intestazione">
    <w:name w:val="header"/>
    <w:basedOn w:val="Normale"/>
    <w:link w:val="IntestazioneCarattere"/>
    <w:uiPriority w:val="99"/>
    <w:unhideWhenUsed/>
    <w:rsid w:val="006823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35C"/>
  </w:style>
  <w:style w:type="paragraph" w:styleId="Pidipagina">
    <w:name w:val="footer"/>
    <w:basedOn w:val="Normale"/>
    <w:link w:val="PidipaginaCarattere"/>
    <w:uiPriority w:val="99"/>
    <w:unhideWhenUsed/>
    <w:rsid w:val="006823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73568">
      <w:bodyDiv w:val="1"/>
      <w:marLeft w:val="0"/>
      <w:marRight w:val="0"/>
      <w:marTop w:val="0"/>
      <w:marBottom w:val="0"/>
      <w:divBdr>
        <w:top w:val="none" w:sz="0" w:space="0" w:color="auto"/>
        <w:left w:val="none" w:sz="0" w:space="0" w:color="auto"/>
        <w:bottom w:val="none" w:sz="0" w:space="0" w:color="auto"/>
        <w:right w:val="none" w:sz="0" w:space="0" w:color="auto"/>
      </w:divBdr>
    </w:div>
    <w:div w:id="185619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1276</Words>
  <Characters>7279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Pavesi</dc:creator>
  <cp:keywords/>
  <dc:description/>
  <cp:lastModifiedBy>Mara Algeri</cp:lastModifiedBy>
  <cp:revision>4</cp:revision>
  <dcterms:created xsi:type="dcterms:W3CDTF">2018-12-12T15:12:00Z</dcterms:created>
  <dcterms:modified xsi:type="dcterms:W3CDTF">2018-12-12T15:13:00Z</dcterms:modified>
</cp:coreProperties>
</file>